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360" w:lineRule="auto"/>
        <w:ind w:firstLine="560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84"/>
          <w:szCs w:val="84"/>
        </w:rPr>
      </w:pPr>
      <w:r>
        <w:rPr>
          <w:rFonts w:hint="eastAsia" w:ascii="仿宋_GB2312" w:hAnsi="ˎ̥" w:eastAsia="仿宋_GB2312" w:cs="Times New Roman"/>
          <w:sz w:val="18"/>
          <w:szCs w:val="18"/>
        </w:rPr>
        <w:drawing>
          <wp:inline distT="0" distB="0" distL="0" distR="0">
            <wp:extent cx="5295900" cy="1495425"/>
            <wp:effectExtent l="0" t="0" r="0" b="952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95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二十届法学院学生会主席团</w:t>
      </w:r>
    </w:p>
    <w:p>
      <w:pPr>
        <w:spacing w:line="720" w:lineRule="auto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竞选工作计划书</w:t>
      </w: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rPr>
          <w:sz w:val="52"/>
          <w:szCs w:val="52"/>
        </w:rPr>
      </w:pP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</w:t>
      </w:r>
      <w:r>
        <w:rPr>
          <w:rFonts w:hint="eastAsia" w:ascii="黑体" w:hAnsi="黑体" w:eastAsia="黑体" w:cs="黑体"/>
          <w:sz w:val="40"/>
          <w:szCs w:val="40"/>
        </w:rPr>
        <w:t>姓名：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班级：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  <w:r>
        <w:rPr>
          <w:rFonts w:ascii="黑体" w:hAnsi="黑体" w:eastAsia="黑体" w:cs="黑体"/>
          <w:sz w:val="40"/>
          <w:szCs w:val="40"/>
          <w:u w:val="single"/>
        </w:rPr>
        <w:t xml:space="preserve">          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   </w:t>
      </w:r>
    </w:p>
    <w:p>
      <w:pPr>
        <w:spacing w:line="720" w:lineRule="auto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        时间：</w:t>
      </w:r>
      <w:r>
        <w:rPr>
          <w:rFonts w:hint="eastAsia" w:ascii="黑体" w:hAnsi="黑体" w:eastAsia="黑体" w:cs="黑体"/>
          <w:sz w:val="40"/>
          <w:szCs w:val="40"/>
          <w:u w:val="single"/>
        </w:rPr>
        <w:t xml:space="preserve"> 2020年x月xx日  </w:t>
      </w:r>
    </w:p>
    <w:p>
      <w:pPr>
        <w:jc w:val="center"/>
        <w:rPr>
          <w:rFonts w:hint="eastAsia" w:eastAsiaTheme="minorEastAsia"/>
          <w:b/>
          <w:sz w:val="36"/>
          <w:lang w:eastAsia="zh-CN"/>
        </w:rPr>
      </w:pPr>
      <w:r>
        <w:rPr>
          <w:b/>
          <w:sz w:val="36"/>
        </w:rPr>
        <w:t>法学院学生会</w:t>
      </w:r>
      <w:r>
        <w:rPr>
          <w:rFonts w:hint="eastAsia"/>
          <w:b/>
          <w:sz w:val="36"/>
        </w:rPr>
        <w:t>竞选</w:t>
      </w:r>
      <w:r>
        <w:rPr>
          <w:b/>
          <w:sz w:val="36"/>
        </w:rPr>
        <w:t>工作</w:t>
      </w:r>
      <w:bookmarkStart w:id="0" w:name="_GoBack"/>
      <w:bookmarkEnd w:id="0"/>
      <w:r>
        <w:rPr>
          <w:b/>
          <w:sz w:val="36"/>
        </w:rPr>
        <w:t>计划</w:t>
      </w:r>
      <w:r>
        <w:rPr>
          <w:rFonts w:hint="eastAsia"/>
          <w:b/>
          <w:sz w:val="36"/>
          <w:lang w:eastAsia="zh-CN"/>
        </w:rPr>
        <w:t>书</w:t>
      </w:r>
    </w:p>
    <w:p>
      <w:pPr>
        <w:jc w:val="center"/>
        <w:rPr>
          <w:b/>
          <w:sz w:val="24"/>
        </w:rPr>
      </w:pPr>
    </w:p>
    <w:p>
      <w:pPr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工作计划书所包括内容及要求如下，各参选同学须认真填写，工作计划书的内容要求简要、明了。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1.思想引领方面。贯彻党和国家教育方针，结合实际，围绕学校和学院中心工作，如何积极有效开展主题思想教育工作（如思想引领、诚信教育、学风建设等），发挥学生会自身思想引领方面作用；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2. 维权调研方面。针对本学院学生权益的调研活动做出创新与调整，更加切实反映并解决同学的实际困难；对建立学生之间、师生之间的交流平台等方面的计划与创新；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3. 自身建设方面。建立健全的组织机构和规章制度，完善学生干部选拔、培训、考核、奖惩机制，建立健全组织文化，以及对学生会改革方面的计划；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bCs/>
          <w:sz w:val="28"/>
        </w:rPr>
      </w:pPr>
      <w:r>
        <w:rPr>
          <w:rFonts w:hint="eastAsia"/>
          <w:bCs/>
          <w:sz w:val="28"/>
        </w:rPr>
        <w:t>4. 服务同学成长成才情况。主要是学习竞赛活动、文艺体育活动、科技创新活动、素质拓展活动等方面。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C6"/>
    <w:rsid w:val="00007CCF"/>
    <w:rsid w:val="00023E4F"/>
    <w:rsid w:val="00024134"/>
    <w:rsid w:val="00026575"/>
    <w:rsid w:val="0007081B"/>
    <w:rsid w:val="000923F6"/>
    <w:rsid w:val="000E7712"/>
    <w:rsid w:val="0018125D"/>
    <w:rsid w:val="001E72D6"/>
    <w:rsid w:val="00200B3C"/>
    <w:rsid w:val="00202AD8"/>
    <w:rsid w:val="002548EC"/>
    <w:rsid w:val="0027215F"/>
    <w:rsid w:val="002A62B0"/>
    <w:rsid w:val="002E504C"/>
    <w:rsid w:val="003444ED"/>
    <w:rsid w:val="003A3F30"/>
    <w:rsid w:val="003B1459"/>
    <w:rsid w:val="003B6114"/>
    <w:rsid w:val="00406FF2"/>
    <w:rsid w:val="0043775B"/>
    <w:rsid w:val="004512CF"/>
    <w:rsid w:val="004809D6"/>
    <w:rsid w:val="00483DA5"/>
    <w:rsid w:val="00484B53"/>
    <w:rsid w:val="004A3C9E"/>
    <w:rsid w:val="004B7214"/>
    <w:rsid w:val="005310B2"/>
    <w:rsid w:val="005A5A79"/>
    <w:rsid w:val="005C3F55"/>
    <w:rsid w:val="005C7876"/>
    <w:rsid w:val="005F0E17"/>
    <w:rsid w:val="00661DE0"/>
    <w:rsid w:val="006A1892"/>
    <w:rsid w:val="006E2705"/>
    <w:rsid w:val="006F5E44"/>
    <w:rsid w:val="0071527B"/>
    <w:rsid w:val="00721753"/>
    <w:rsid w:val="00732B33"/>
    <w:rsid w:val="00763B25"/>
    <w:rsid w:val="00796CFE"/>
    <w:rsid w:val="00810426"/>
    <w:rsid w:val="008276A7"/>
    <w:rsid w:val="00873970"/>
    <w:rsid w:val="008869DB"/>
    <w:rsid w:val="00886D26"/>
    <w:rsid w:val="008E6A50"/>
    <w:rsid w:val="008F623D"/>
    <w:rsid w:val="0090714D"/>
    <w:rsid w:val="00946B7C"/>
    <w:rsid w:val="00960126"/>
    <w:rsid w:val="00992663"/>
    <w:rsid w:val="009964A6"/>
    <w:rsid w:val="009A1DE2"/>
    <w:rsid w:val="00A15E24"/>
    <w:rsid w:val="00A73AAF"/>
    <w:rsid w:val="00A92FEF"/>
    <w:rsid w:val="00AA4251"/>
    <w:rsid w:val="00B055C2"/>
    <w:rsid w:val="00B268DD"/>
    <w:rsid w:val="00B463A3"/>
    <w:rsid w:val="00B53AED"/>
    <w:rsid w:val="00B87CD1"/>
    <w:rsid w:val="00BC0E85"/>
    <w:rsid w:val="00BD5074"/>
    <w:rsid w:val="00C2486E"/>
    <w:rsid w:val="00C32341"/>
    <w:rsid w:val="00C40097"/>
    <w:rsid w:val="00C55D59"/>
    <w:rsid w:val="00C73BC9"/>
    <w:rsid w:val="00CA05B2"/>
    <w:rsid w:val="00CF5039"/>
    <w:rsid w:val="00D17D40"/>
    <w:rsid w:val="00D2032A"/>
    <w:rsid w:val="00D31D46"/>
    <w:rsid w:val="00D42B9D"/>
    <w:rsid w:val="00D84281"/>
    <w:rsid w:val="00D93E7F"/>
    <w:rsid w:val="00D96386"/>
    <w:rsid w:val="00D97148"/>
    <w:rsid w:val="00DB6086"/>
    <w:rsid w:val="00DB680B"/>
    <w:rsid w:val="00DC44CB"/>
    <w:rsid w:val="00E223A9"/>
    <w:rsid w:val="00E72D50"/>
    <w:rsid w:val="00EA174F"/>
    <w:rsid w:val="00ED1206"/>
    <w:rsid w:val="00ED6E41"/>
    <w:rsid w:val="00EE2D06"/>
    <w:rsid w:val="00F07218"/>
    <w:rsid w:val="00F55075"/>
    <w:rsid w:val="00F579A1"/>
    <w:rsid w:val="00F741C6"/>
    <w:rsid w:val="00F91BB5"/>
    <w:rsid w:val="00FB1092"/>
    <w:rsid w:val="00FD0658"/>
    <w:rsid w:val="23024BD9"/>
    <w:rsid w:val="265D6EF8"/>
    <w:rsid w:val="38AF3878"/>
    <w:rsid w:val="4B211DB3"/>
    <w:rsid w:val="4D974069"/>
    <w:rsid w:val="4F8000DE"/>
    <w:rsid w:val="564F0B67"/>
    <w:rsid w:val="717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宋体"/>
      <w:kern w:val="0"/>
      <w:sz w:val="20"/>
      <w:szCs w:val="21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2017-03-16T08:21:00Z</dcterms:created>
  <dc:creator>刘震</dc:creator>
  <cp:lastModifiedBy>许燕飞</cp:lastModifiedBy>
  <dcterms:modified xsi:type="dcterms:W3CDTF">2020-04-29T07:21:04Z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